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E8053A" w14:textId="77777777" w:rsidR="000B09EC" w:rsidRPr="009067E6" w:rsidRDefault="009067E6" w:rsidP="009067E6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  <w:u w:val="single"/>
          <w:lang w:eastAsia="af-ZA"/>
        </w:rPr>
        <w:drawing>
          <wp:anchor distT="0" distB="0" distL="114300" distR="114300" simplePos="0" relativeHeight="251670016" behindDoc="0" locked="0" layoutInCell="1" allowOverlap="1" wp14:anchorId="088F3D30" wp14:editId="7A2B1DB8">
            <wp:simplePos x="0" y="0"/>
            <wp:positionH relativeFrom="column">
              <wp:posOffset>5078730</wp:posOffset>
            </wp:positionH>
            <wp:positionV relativeFrom="paragraph">
              <wp:posOffset>259080</wp:posOffset>
            </wp:positionV>
            <wp:extent cx="1771650" cy="830580"/>
            <wp:effectExtent l="19050" t="0" r="0" b="0"/>
            <wp:wrapThrough wrapText="bothSides">
              <wp:wrapPolygon edited="0">
                <wp:start x="-232" y="0"/>
                <wp:lineTo x="-232" y="21303"/>
                <wp:lineTo x="21600" y="21303"/>
                <wp:lineTo x="21600" y="0"/>
                <wp:lineTo x="-232" y="0"/>
              </wp:wrapPolygon>
            </wp:wrapThrough>
            <wp:docPr id="4" name="Picture 1" descr="C:\Users\Annery\Documents\Grade 5 History\grade 5 history term 3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nery\Documents\Grade 5 History\grade 5 history term 3\images (3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5F17">
        <w:rPr>
          <w:rFonts w:ascii="Century Gothic" w:hAnsi="Century Gothic"/>
          <w:b/>
          <w:sz w:val="24"/>
          <w:szCs w:val="24"/>
          <w:u w:val="single"/>
        </w:rPr>
        <w:t>Die Nyl rivier en hoë dit die nedersettings beïnvloed het:</w:t>
      </w:r>
      <w:proofErr w:type="gramStart"/>
      <w:r w:rsidRPr="009067E6">
        <w:rPr>
          <w:rFonts w:ascii="Century Gothic" w:hAnsi="Century Gothic"/>
          <w:sz w:val="24"/>
          <w:szCs w:val="24"/>
        </w:rPr>
        <w:t xml:space="preserve">                       </w:t>
      </w:r>
      <w:r w:rsidR="00935F17">
        <w:rPr>
          <w:rFonts w:ascii="Century Gothic" w:hAnsi="Century Gothic"/>
          <w:sz w:val="24"/>
          <w:szCs w:val="24"/>
        </w:rPr>
        <w:t xml:space="preserve">   </w:t>
      </w:r>
      <w:proofErr w:type="gramEnd"/>
      <w:r w:rsidR="00935F17">
        <w:rPr>
          <w:rFonts w:ascii="Century Gothic" w:hAnsi="Century Gothic"/>
          <w:b/>
          <w:sz w:val="24"/>
          <w:szCs w:val="24"/>
          <w:u w:val="single"/>
        </w:rPr>
        <w:t>Datum</w:t>
      </w:r>
      <w:r w:rsidRPr="009067E6">
        <w:rPr>
          <w:rFonts w:ascii="Century Gothic" w:hAnsi="Century Gothic"/>
          <w:b/>
          <w:sz w:val="24"/>
          <w:szCs w:val="24"/>
          <w:u w:val="single"/>
        </w:rPr>
        <w:t xml:space="preserve">:  </w:t>
      </w:r>
      <w:r>
        <w:rPr>
          <w:rFonts w:ascii="Century Gothic" w:hAnsi="Century Gothic"/>
          <w:b/>
          <w:sz w:val="24"/>
          <w:szCs w:val="24"/>
          <w:u w:val="single"/>
        </w:rPr>
        <w:t>_____________</w:t>
      </w:r>
    </w:p>
    <w:p w14:paraId="2F1D364C" w14:textId="77777777" w:rsidR="00022DAD" w:rsidRPr="000B09EC" w:rsidRDefault="00022DAD" w:rsidP="000B09EC">
      <w:pPr>
        <w:pStyle w:val="ListParagraph"/>
        <w:numPr>
          <w:ilvl w:val="0"/>
          <w:numId w:val="1"/>
        </w:numPr>
        <w:spacing w:line="360" w:lineRule="auto"/>
        <w:rPr>
          <w:rFonts w:ascii="Century Gothic" w:hAnsi="Century Gothic"/>
          <w:sz w:val="24"/>
          <w:szCs w:val="24"/>
        </w:rPr>
      </w:pPr>
      <w:r w:rsidRPr="000B09EC">
        <w:rPr>
          <w:rFonts w:ascii="Century Gothic" w:hAnsi="Century Gothic"/>
          <w:sz w:val="24"/>
          <w:szCs w:val="24"/>
        </w:rPr>
        <w:t xml:space="preserve">  </w:t>
      </w:r>
      <w:r w:rsidR="00935F17">
        <w:rPr>
          <w:rFonts w:ascii="Century Gothic" w:hAnsi="Century Gothic"/>
          <w:b/>
          <w:sz w:val="24"/>
          <w:szCs w:val="24"/>
          <w:u w:val="single"/>
        </w:rPr>
        <w:t>Beantwoord die volgende kort vrae</w:t>
      </w:r>
      <w:r w:rsidRPr="000B09EC">
        <w:rPr>
          <w:rFonts w:ascii="Century Gothic" w:hAnsi="Century Gothic"/>
          <w:sz w:val="24"/>
          <w:szCs w:val="24"/>
        </w:rPr>
        <w:t>:</w:t>
      </w:r>
      <w:proofErr w:type="gramStart"/>
      <w:r w:rsidRPr="000B09EC">
        <w:rPr>
          <w:rFonts w:ascii="Century Gothic" w:hAnsi="Century Gothic"/>
          <w:sz w:val="24"/>
          <w:szCs w:val="24"/>
        </w:rPr>
        <w:t xml:space="preserve">  </w:t>
      </w:r>
      <w:proofErr w:type="gramEnd"/>
    </w:p>
    <w:p w14:paraId="0EB8CC3E" w14:textId="6A68A3EB" w:rsidR="00935F17" w:rsidRPr="006D3EB3" w:rsidRDefault="00935F17" w:rsidP="000B09EC">
      <w:pPr>
        <w:pStyle w:val="ListParagraph"/>
        <w:numPr>
          <w:ilvl w:val="0"/>
          <w:numId w:val="2"/>
        </w:numPr>
        <w:spacing w:line="360" w:lineRule="auto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Watse rivier het Egipte se nedersettings beïnvloed</w:t>
      </w:r>
      <w:r w:rsidR="00022DAD" w:rsidRPr="009067E6">
        <w:rPr>
          <w:rFonts w:ascii="Arial" w:hAnsi="Arial" w:cs="Arial"/>
          <w:sz w:val="24"/>
          <w:szCs w:val="24"/>
        </w:rPr>
        <w:t>?</w:t>
      </w:r>
      <w:proofErr w:type="gramStart"/>
      <w:r w:rsidR="00022DAD" w:rsidRPr="000B09EC">
        <w:rPr>
          <w:rFonts w:ascii="Century Gothic" w:hAnsi="Century Gothic"/>
          <w:sz w:val="24"/>
          <w:szCs w:val="24"/>
        </w:rPr>
        <w:t xml:space="preserve"> </w:t>
      </w:r>
      <w:r w:rsidR="006D3EB3">
        <w:rPr>
          <w:rFonts w:ascii="Century Gothic" w:hAnsi="Century Gothic"/>
          <w:sz w:val="24"/>
          <w:szCs w:val="24"/>
        </w:rPr>
        <w:t xml:space="preserve">            </w:t>
      </w:r>
      <w:proofErr w:type="gramEnd"/>
      <w:r w:rsidR="006D3EB3" w:rsidRPr="006D3EB3">
        <w:rPr>
          <w:rFonts w:ascii="Century Gothic" w:hAnsi="Century Gothic"/>
          <w:b/>
          <w:sz w:val="24"/>
          <w:szCs w:val="24"/>
        </w:rPr>
        <w:t>Die Nyl Rivier</w:t>
      </w:r>
      <w:r w:rsidR="006D3EB3">
        <w:rPr>
          <w:rFonts w:ascii="Century Gothic" w:hAnsi="Century Gothic"/>
          <w:b/>
          <w:sz w:val="24"/>
          <w:szCs w:val="24"/>
        </w:rPr>
        <w:t>.</w:t>
      </w:r>
    </w:p>
    <w:p w14:paraId="628016B3" w14:textId="02FDCFC1" w:rsidR="00022DAD" w:rsidRPr="00935F17" w:rsidRDefault="00935F17" w:rsidP="000B09EC">
      <w:pPr>
        <w:pStyle w:val="ListParagraph"/>
        <w:numPr>
          <w:ilvl w:val="0"/>
          <w:numId w:val="2"/>
        </w:numPr>
        <w:spacing w:line="360" w:lineRule="auto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Hoekom was die rivier belangrik vir boerdery</w:t>
      </w:r>
      <w:r w:rsidR="00022DAD" w:rsidRPr="00935F17">
        <w:rPr>
          <w:rFonts w:ascii="Arial" w:hAnsi="Arial" w:cs="Arial"/>
          <w:sz w:val="24"/>
          <w:szCs w:val="24"/>
        </w:rPr>
        <w:t>?</w:t>
      </w:r>
      <w:r w:rsidR="00022DAD" w:rsidRPr="00935F17">
        <w:rPr>
          <w:rFonts w:ascii="Century Gothic" w:hAnsi="Century Gothic"/>
          <w:sz w:val="24"/>
          <w:szCs w:val="24"/>
        </w:rPr>
        <w:t xml:space="preserve"> </w:t>
      </w:r>
      <w:r w:rsidR="006D3EB3">
        <w:rPr>
          <w:rFonts w:ascii="Century Gothic" w:hAnsi="Century Gothic"/>
          <w:b/>
          <w:sz w:val="24"/>
          <w:szCs w:val="24"/>
        </w:rPr>
        <w:t>Jaarlikse vloede het grond vrugbaar gemaak, dus kon gewasse suksesvol groei.</w:t>
      </w:r>
      <w:r w:rsidR="00022DAD" w:rsidRPr="00935F17">
        <w:rPr>
          <w:rFonts w:ascii="Century Gothic" w:hAnsi="Century Gothic"/>
          <w:sz w:val="24"/>
          <w:szCs w:val="24"/>
        </w:rPr>
        <w:t xml:space="preserve"> </w:t>
      </w:r>
    </w:p>
    <w:p w14:paraId="66F3C95C" w14:textId="4A66F242" w:rsidR="00022DAD" w:rsidRPr="000B09EC" w:rsidRDefault="00935F17" w:rsidP="000B09EC">
      <w:pPr>
        <w:pStyle w:val="ListParagraph"/>
        <w:numPr>
          <w:ilvl w:val="0"/>
          <w:numId w:val="2"/>
        </w:numPr>
        <w:spacing w:line="360" w:lineRule="auto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In watter see loop die Nyl rivier in</w:t>
      </w:r>
      <w:r w:rsidR="009067E6" w:rsidRPr="009067E6">
        <w:rPr>
          <w:rFonts w:ascii="Arial" w:hAnsi="Arial" w:cs="Arial"/>
          <w:sz w:val="24"/>
          <w:szCs w:val="24"/>
        </w:rPr>
        <w:t>?</w:t>
      </w:r>
      <w:r w:rsidR="009067E6">
        <w:rPr>
          <w:rFonts w:ascii="Century Gothic" w:hAnsi="Century Gothic"/>
          <w:sz w:val="24"/>
          <w:szCs w:val="24"/>
        </w:rPr>
        <w:t xml:space="preserve"> </w:t>
      </w:r>
      <w:r w:rsidR="006D3EB3">
        <w:rPr>
          <w:rFonts w:ascii="Century Gothic" w:hAnsi="Century Gothic"/>
          <w:b/>
          <w:sz w:val="24"/>
          <w:szCs w:val="24"/>
        </w:rPr>
        <w:t>Middellandse see.</w:t>
      </w:r>
    </w:p>
    <w:p w14:paraId="3180C3B0" w14:textId="77777777" w:rsidR="009067E6" w:rsidRDefault="00935F17" w:rsidP="000B09EC">
      <w:pPr>
        <w:pStyle w:val="ListParagraph"/>
        <w:numPr>
          <w:ilvl w:val="0"/>
          <w:numId w:val="2"/>
        </w:numPr>
        <w:spacing w:line="360" w:lineRule="auto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Behalwe vir boerdery</w:t>
      </w:r>
      <w:r w:rsidR="00022DAD" w:rsidRPr="000B09EC">
        <w:rPr>
          <w:rFonts w:ascii="Century Gothic" w:hAnsi="Century Gothic"/>
          <w:sz w:val="24"/>
          <w:szCs w:val="24"/>
        </w:rPr>
        <w:t xml:space="preserve">, </w:t>
      </w:r>
      <w:r>
        <w:rPr>
          <w:rFonts w:ascii="Century Gothic" w:hAnsi="Century Gothic"/>
          <w:sz w:val="24"/>
          <w:szCs w:val="24"/>
        </w:rPr>
        <w:t>hoeko</w:t>
      </w:r>
      <w:bookmarkStart w:id="0" w:name="_GoBack"/>
      <w:bookmarkEnd w:id="0"/>
      <w:r>
        <w:rPr>
          <w:rFonts w:ascii="Century Gothic" w:hAnsi="Century Gothic"/>
          <w:sz w:val="24"/>
          <w:szCs w:val="24"/>
        </w:rPr>
        <w:t>m anderste dink jy het mense langs die Nyl rivier gewoon</w:t>
      </w:r>
      <w:r w:rsidR="00022DAD" w:rsidRPr="009067E6">
        <w:rPr>
          <w:rFonts w:ascii="Arial" w:hAnsi="Arial" w:cs="Arial"/>
          <w:sz w:val="24"/>
          <w:szCs w:val="24"/>
        </w:rPr>
        <w:t>?</w:t>
      </w:r>
      <w:proofErr w:type="gramStart"/>
      <w:r w:rsidR="00022DAD" w:rsidRPr="009067E6">
        <w:rPr>
          <w:rFonts w:ascii="Arial" w:hAnsi="Arial" w:cs="Arial"/>
          <w:sz w:val="24"/>
          <w:szCs w:val="24"/>
        </w:rPr>
        <w:t xml:space="preserve"> </w:t>
      </w:r>
      <w:r w:rsidR="00022DAD" w:rsidRPr="000B09EC">
        <w:rPr>
          <w:rFonts w:ascii="Century Gothic" w:hAnsi="Century Gothic"/>
          <w:sz w:val="24"/>
          <w:szCs w:val="24"/>
        </w:rPr>
        <w:t xml:space="preserve"> </w:t>
      </w:r>
      <w:proofErr w:type="gramEnd"/>
    </w:p>
    <w:p w14:paraId="33DFF4AE" w14:textId="19F1D503" w:rsidR="007A0640" w:rsidRDefault="006D3EB3" w:rsidP="007A0640">
      <w:pPr>
        <w:pStyle w:val="ListParagraph"/>
        <w:spacing w:line="360" w:lineRule="auto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Egiptenare het ook langs die Nyl rivier gewoon want die meeste deel van Egipte is woestyn. Water is noodsaaklik vir oorlewing en die Nyl rivier het hulle water geoffer.</w:t>
      </w:r>
    </w:p>
    <w:p w14:paraId="5B78871F" w14:textId="374FA888" w:rsidR="007A0640" w:rsidRPr="006D3EB3" w:rsidRDefault="006D3EB3" w:rsidP="006D3EB3">
      <w:pPr>
        <w:pStyle w:val="ListParagraph"/>
        <w:spacing w:line="360" w:lineRule="auto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Die Nyl rivier het ook handeldryf moontlik gemaak.</w:t>
      </w:r>
    </w:p>
    <w:p w14:paraId="39E48B73" w14:textId="77777777" w:rsidR="008F36F6" w:rsidRPr="000B09EC" w:rsidRDefault="008F36F6" w:rsidP="008F36F6">
      <w:pPr>
        <w:pStyle w:val="ListParagraph"/>
        <w:spacing w:line="240" w:lineRule="auto"/>
        <w:ind w:left="0"/>
        <w:rPr>
          <w:rFonts w:ascii="Century Gothic" w:hAnsi="Century Gothic"/>
          <w:sz w:val="24"/>
          <w:szCs w:val="24"/>
        </w:rPr>
      </w:pPr>
    </w:p>
    <w:p w14:paraId="0FC696CB" w14:textId="24FB95AD" w:rsidR="008F36F6" w:rsidRPr="008F36F6" w:rsidRDefault="00022DAD" w:rsidP="009067E6">
      <w:pPr>
        <w:pStyle w:val="ListParagraph"/>
        <w:numPr>
          <w:ilvl w:val="0"/>
          <w:numId w:val="1"/>
        </w:numPr>
        <w:rPr>
          <w:rFonts w:ascii="Century Gothic" w:hAnsi="Century Gothic"/>
          <w:sz w:val="24"/>
          <w:szCs w:val="24"/>
          <w:u w:val="single"/>
        </w:rPr>
      </w:pPr>
      <w:r w:rsidRPr="007A0640">
        <w:rPr>
          <w:rFonts w:ascii="Century Gothic" w:hAnsi="Century Gothic"/>
          <w:sz w:val="24"/>
          <w:szCs w:val="24"/>
        </w:rPr>
        <w:t xml:space="preserve"> </w:t>
      </w:r>
      <w:r w:rsidR="00935F17" w:rsidRPr="007A0640">
        <w:rPr>
          <w:rFonts w:ascii="Century Gothic" w:hAnsi="Century Gothic"/>
          <w:sz w:val="24"/>
          <w:szCs w:val="24"/>
          <w:u w:val="single"/>
        </w:rPr>
        <w:t>Bestudeer Bron A deeglik en beantwoord die vrae wat volg</w:t>
      </w:r>
      <w:r w:rsidR="009067E6" w:rsidRPr="007A0640">
        <w:rPr>
          <w:rFonts w:ascii="Century Gothic" w:hAnsi="Century Gothic"/>
          <w:sz w:val="24"/>
          <w:szCs w:val="24"/>
          <w:u w:val="single"/>
        </w:rPr>
        <w:t>:</w:t>
      </w:r>
      <w:proofErr w:type="gramStart"/>
      <w:r w:rsidRPr="007A0640">
        <w:rPr>
          <w:rFonts w:ascii="Century Gothic" w:hAnsi="Century Gothic"/>
          <w:sz w:val="24"/>
          <w:szCs w:val="24"/>
          <w:u w:val="single"/>
        </w:rPr>
        <w:t xml:space="preserve">   </w:t>
      </w:r>
      <w:proofErr w:type="gramEnd"/>
    </w:p>
    <w:p w14:paraId="50939F52" w14:textId="0C536066" w:rsidR="00022DAD" w:rsidRPr="000B09EC" w:rsidRDefault="007A0640" w:rsidP="000B09EC">
      <w:pPr>
        <w:pStyle w:val="ListParagraph"/>
        <w:numPr>
          <w:ilvl w:val="0"/>
          <w:numId w:val="3"/>
        </w:numPr>
        <w:spacing w:line="360" w:lineRule="auto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In wa</w:t>
      </w:r>
      <w:r w:rsidR="008F36F6">
        <w:rPr>
          <w:rFonts w:ascii="Century Gothic" w:hAnsi="Century Gothic"/>
          <w:sz w:val="24"/>
          <w:szCs w:val="24"/>
        </w:rPr>
        <w:t xml:space="preserve">tter maande het die Nyl rivier </w:t>
      </w:r>
      <w:proofErr w:type="spellStart"/>
      <w:r w:rsidR="008F36F6">
        <w:rPr>
          <w:rFonts w:ascii="Century Gothic" w:hAnsi="Century Gothic"/>
          <w:sz w:val="24"/>
          <w:szCs w:val="24"/>
        </w:rPr>
        <w:t>gevloed</w:t>
      </w:r>
      <w:proofErr w:type="spellEnd"/>
      <w:r w:rsidR="00022DAD" w:rsidRPr="009067E6">
        <w:rPr>
          <w:rFonts w:ascii="Arial" w:hAnsi="Arial" w:cs="Arial"/>
          <w:sz w:val="24"/>
          <w:szCs w:val="24"/>
        </w:rPr>
        <w:t>?</w:t>
      </w:r>
      <w:r w:rsidR="00DF3CFF">
        <w:rPr>
          <w:rFonts w:ascii="Century Gothic" w:hAnsi="Century Gothic"/>
          <w:b/>
          <w:sz w:val="24"/>
          <w:szCs w:val="24"/>
        </w:rPr>
        <w:t xml:space="preserve"> Junie, Julie Augustus &amp; September.</w:t>
      </w:r>
    </w:p>
    <w:p w14:paraId="4A53E1C2" w14:textId="353F3273" w:rsidR="00022DAD" w:rsidRPr="000B09EC" w:rsidRDefault="008F36F6" w:rsidP="000B09EC">
      <w:pPr>
        <w:pStyle w:val="ListParagraph"/>
        <w:numPr>
          <w:ilvl w:val="0"/>
          <w:numId w:val="3"/>
        </w:numPr>
        <w:spacing w:line="360" w:lineRule="auto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Watter maande het die Egiptenare geoes</w:t>
      </w:r>
      <w:r w:rsidR="00022DAD" w:rsidRPr="009067E6">
        <w:rPr>
          <w:rFonts w:ascii="Arial" w:hAnsi="Arial" w:cs="Arial"/>
          <w:sz w:val="24"/>
          <w:szCs w:val="24"/>
        </w:rPr>
        <w:t>?</w:t>
      </w:r>
      <w:r w:rsidR="00DF3CFF">
        <w:rPr>
          <w:rFonts w:ascii="Century Gothic" w:hAnsi="Century Gothic"/>
          <w:sz w:val="24"/>
          <w:szCs w:val="24"/>
        </w:rPr>
        <w:t xml:space="preserve"> </w:t>
      </w:r>
      <w:r w:rsidR="00DF3CFF">
        <w:rPr>
          <w:rFonts w:ascii="Century Gothic" w:hAnsi="Century Gothic"/>
          <w:b/>
          <w:sz w:val="24"/>
          <w:szCs w:val="24"/>
        </w:rPr>
        <w:t>Januarie &amp; Mei</w:t>
      </w:r>
      <w:r w:rsidR="00DF3CFF">
        <w:rPr>
          <w:rFonts w:ascii="Century Gothic" w:hAnsi="Century Gothic"/>
          <w:sz w:val="24"/>
          <w:szCs w:val="24"/>
        </w:rPr>
        <w:t>.</w:t>
      </w:r>
    </w:p>
    <w:p w14:paraId="0F08A892" w14:textId="0C40DA90" w:rsidR="00022DAD" w:rsidRPr="000B09EC" w:rsidRDefault="008F36F6" w:rsidP="000B09EC">
      <w:pPr>
        <w:pStyle w:val="ListParagraph"/>
        <w:numPr>
          <w:ilvl w:val="0"/>
          <w:numId w:val="3"/>
        </w:numPr>
        <w:spacing w:line="360" w:lineRule="auto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Wat beteken dit om te 'saai'</w:t>
      </w:r>
      <w:r w:rsidR="00022DAD" w:rsidRPr="009067E6">
        <w:rPr>
          <w:rFonts w:ascii="Arial" w:hAnsi="Arial" w:cs="Arial"/>
          <w:sz w:val="24"/>
          <w:szCs w:val="24"/>
        </w:rPr>
        <w:t>?</w:t>
      </w:r>
      <w:proofErr w:type="gramStart"/>
      <w:r w:rsidR="00022DAD" w:rsidRPr="000B09EC">
        <w:rPr>
          <w:rFonts w:ascii="Century Gothic" w:hAnsi="Century Gothic"/>
          <w:sz w:val="24"/>
          <w:szCs w:val="24"/>
        </w:rPr>
        <w:t xml:space="preserve">  </w:t>
      </w:r>
      <w:proofErr w:type="gramEnd"/>
      <w:r w:rsidR="00DF3CFF">
        <w:rPr>
          <w:rFonts w:ascii="Century Gothic" w:hAnsi="Century Gothic"/>
          <w:b/>
          <w:sz w:val="24"/>
          <w:szCs w:val="24"/>
        </w:rPr>
        <w:t>Om saad te plant.</w:t>
      </w:r>
    </w:p>
    <w:p w14:paraId="5A379B64" w14:textId="77777777" w:rsidR="00022DAD" w:rsidRDefault="008F36F6" w:rsidP="000B09EC">
      <w:pPr>
        <w:pStyle w:val="ListParagraph"/>
        <w:numPr>
          <w:ilvl w:val="0"/>
          <w:numId w:val="3"/>
        </w:numPr>
        <w:spacing w:line="360" w:lineRule="auto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Wat het die Egiptenare gedoen gedurende November en Desember</w:t>
      </w:r>
      <w:r w:rsidR="00022DAD" w:rsidRPr="009067E6">
        <w:rPr>
          <w:rFonts w:ascii="Arial" w:hAnsi="Arial" w:cs="Arial"/>
          <w:sz w:val="24"/>
          <w:szCs w:val="24"/>
        </w:rPr>
        <w:t>?</w:t>
      </w:r>
      <w:proofErr w:type="gramStart"/>
      <w:r w:rsidR="00022DAD" w:rsidRPr="000B09EC">
        <w:rPr>
          <w:rFonts w:ascii="Century Gothic" w:hAnsi="Century Gothic"/>
          <w:sz w:val="24"/>
          <w:szCs w:val="24"/>
        </w:rPr>
        <w:t xml:space="preserve">  </w:t>
      </w:r>
      <w:proofErr w:type="gramEnd"/>
    </w:p>
    <w:p w14:paraId="22512791" w14:textId="2F1A74B2" w:rsidR="009067E6" w:rsidRPr="00DF3CFF" w:rsidRDefault="00DF3CFF" w:rsidP="009067E6">
      <w:pPr>
        <w:pStyle w:val="ListParagraph"/>
        <w:spacing w:line="360" w:lineRule="auto"/>
        <w:ind w:left="360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Hulle was besig met ander take.</w:t>
      </w:r>
    </w:p>
    <w:p w14:paraId="1E67B028" w14:textId="7130E270" w:rsidR="00022DAD" w:rsidRPr="000B09EC" w:rsidRDefault="008F36F6" w:rsidP="000B09EC">
      <w:pPr>
        <w:pStyle w:val="ListParagraph"/>
        <w:numPr>
          <w:ilvl w:val="0"/>
          <w:numId w:val="3"/>
        </w:numPr>
        <w:spacing w:line="360" w:lineRule="auto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Hoeveel keer </w:t>
      </w:r>
      <w:proofErr w:type="spellStart"/>
      <w:r>
        <w:rPr>
          <w:rFonts w:ascii="Century Gothic" w:hAnsi="Century Gothic"/>
          <w:sz w:val="24"/>
          <w:szCs w:val="24"/>
        </w:rPr>
        <w:t>ń</w:t>
      </w:r>
      <w:proofErr w:type="spellEnd"/>
      <w:r>
        <w:rPr>
          <w:rFonts w:ascii="Century Gothic" w:hAnsi="Century Gothic"/>
          <w:sz w:val="24"/>
          <w:szCs w:val="24"/>
        </w:rPr>
        <w:t xml:space="preserve"> jaar het die Egiptenare geoes</w:t>
      </w:r>
      <w:r w:rsidR="00022DAD" w:rsidRPr="009067E6">
        <w:rPr>
          <w:rFonts w:ascii="Arial" w:hAnsi="Arial" w:cs="Arial"/>
          <w:sz w:val="24"/>
          <w:szCs w:val="24"/>
        </w:rPr>
        <w:t>?</w:t>
      </w:r>
      <w:r w:rsidR="00DF3CFF">
        <w:rPr>
          <w:rFonts w:ascii="Arial" w:hAnsi="Arial" w:cs="Arial"/>
          <w:sz w:val="24"/>
          <w:szCs w:val="24"/>
        </w:rPr>
        <w:t xml:space="preserve"> </w:t>
      </w:r>
      <w:r w:rsidR="00DF3CFF">
        <w:rPr>
          <w:rFonts w:ascii="Arial" w:hAnsi="Arial" w:cs="Arial"/>
          <w:b/>
          <w:sz w:val="24"/>
          <w:szCs w:val="24"/>
        </w:rPr>
        <w:t xml:space="preserve">Twee keer </w:t>
      </w:r>
      <w:proofErr w:type="spellStart"/>
      <w:r w:rsidR="00DF3CFF">
        <w:rPr>
          <w:rFonts w:ascii="Arial" w:hAnsi="Arial" w:cs="Arial"/>
          <w:b/>
          <w:sz w:val="24"/>
          <w:szCs w:val="24"/>
        </w:rPr>
        <w:t>ń</w:t>
      </w:r>
      <w:proofErr w:type="spellEnd"/>
      <w:r w:rsidR="00DF3CFF">
        <w:rPr>
          <w:rFonts w:ascii="Arial" w:hAnsi="Arial" w:cs="Arial"/>
          <w:b/>
          <w:sz w:val="24"/>
          <w:szCs w:val="24"/>
        </w:rPr>
        <w:t xml:space="preserve"> jaar.</w:t>
      </w:r>
    </w:p>
    <w:p w14:paraId="76C793ED" w14:textId="63F7381E" w:rsidR="00022DAD" w:rsidRPr="00DF3CFF" w:rsidRDefault="008F36F6" w:rsidP="009067E6">
      <w:pPr>
        <w:pStyle w:val="ListParagraph"/>
        <w:numPr>
          <w:ilvl w:val="0"/>
          <w:numId w:val="3"/>
        </w:numPr>
        <w:spacing w:line="360" w:lineRule="auto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Wat het gebeur die maand na die vloed</w:t>
      </w:r>
      <w:r w:rsidR="00022DAD" w:rsidRPr="009067E6">
        <w:rPr>
          <w:rFonts w:ascii="Arial" w:hAnsi="Arial" w:cs="Arial"/>
          <w:sz w:val="24"/>
          <w:szCs w:val="24"/>
        </w:rPr>
        <w:t>?</w:t>
      </w:r>
      <w:r w:rsidR="00022DAD" w:rsidRPr="000B09EC">
        <w:rPr>
          <w:rFonts w:ascii="Century Gothic" w:hAnsi="Century Gothic"/>
          <w:sz w:val="24"/>
          <w:szCs w:val="24"/>
        </w:rPr>
        <w:t xml:space="preserve"> </w:t>
      </w:r>
      <w:r w:rsidR="00DF3CFF">
        <w:rPr>
          <w:rFonts w:ascii="Century Gothic" w:hAnsi="Century Gothic"/>
          <w:b/>
          <w:sz w:val="24"/>
          <w:szCs w:val="24"/>
        </w:rPr>
        <w:t>Saad was geplant in die vrugbare grond langs die Nyl rivier.</w:t>
      </w:r>
    </w:p>
    <w:p w14:paraId="6182DF9C" w14:textId="486E8D8B" w:rsidR="00022DAD" w:rsidRPr="000B09EC" w:rsidRDefault="00DF3CFF" w:rsidP="000B09EC">
      <w:pPr>
        <w:pStyle w:val="ListParagraph"/>
        <w:numPr>
          <w:ilvl w:val="0"/>
          <w:numId w:val="3"/>
        </w:numPr>
        <w:spacing w:line="360" w:lineRule="auto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Hoë lank</w:t>
      </w:r>
      <w:r w:rsidR="008F36F6">
        <w:rPr>
          <w:rFonts w:ascii="Century Gothic" w:hAnsi="Century Gothic"/>
          <w:sz w:val="24"/>
          <w:szCs w:val="24"/>
        </w:rPr>
        <w:t xml:space="preserve"> het die vloed geduur</w:t>
      </w:r>
      <w:r w:rsidR="00022DAD" w:rsidRPr="009067E6">
        <w:rPr>
          <w:rFonts w:ascii="Arial" w:hAnsi="Arial" w:cs="Arial"/>
          <w:sz w:val="24"/>
          <w:szCs w:val="24"/>
        </w:rPr>
        <w:t>?</w:t>
      </w:r>
      <w:r>
        <w:rPr>
          <w:rFonts w:ascii="Century Gothic" w:hAnsi="Century Gothic"/>
          <w:sz w:val="24"/>
          <w:szCs w:val="24"/>
        </w:rPr>
        <w:t xml:space="preserve"> </w:t>
      </w:r>
      <w:r>
        <w:rPr>
          <w:rFonts w:ascii="Century Gothic" w:hAnsi="Century Gothic"/>
          <w:b/>
          <w:sz w:val="24"/>
          <w:szCs w:val="24"/>
        </w:rPr>
        <w:t>Vier maande.</w:t>
      </w:r>
    </w:p>
    <w:p w14:paraId="74C94EE4" w14:textId="77777777" w:rsidR="00022DAD" w:rsidRDefault="008F36F6" w:rsidP="000B09EC">
      <w:pPr>
        <w:pStyle w:val="ListParagraph"/>
        <w:numPr>
          <w:ilvl w:val="0"/>
          <w:numId w:val="3"/>
        </w:numPr>
        <w:spacing w:line="360" w:lineRule="auto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  <w:u w:val="single"/>
        </w:rPr>
        <w:t>Noem drie gereedskappe wat gebruik was vir boerdery</w:t>
      </w:r>
      <w:r w:rsidR="009067E6">
        <w:rPr>
          <w:rFonts w:ascii="Century Gothic" w:hAnsi="Century Gothic"/>
          <w:sz w:val="24"/>
          <w:szCs w:val="24"/>
        </w:rPr>
        <w:t>:</w:t>
      </w:r>
      <w:proofErr w:type="gramStart"/>
      <w:r w:rsidR="00022DAD" w:rsidRPr="000B09EC">
        <w:rPr>
          <w:rFonts w:ascii="Century Gothic" w:hAnsi="Century Gothic"/>
          <w:sz w:val="24"/>
          <w:szCs w:val="24"/>
        </w:rPr>
        <w:t xml:space="preserve">   </w:t>
      </w:r>
      <w:proofErr w:type="gramEnd"/>
    </w:p>
    <w:p w14:paraId="69E47E42" w14:textId="284026B2" w:rsidR="009067E6" w:rsidRPr="00DF3CFF" w:rsidRDefault="00DF3CFF" w:rsidP="009067E6">
      <w:pPr>
        <w:pStyle w:val="ListParagraph"/>
        <w:spacing w:line="360" w:lineRule="auto"/>
        <w:ind w:left="360"/>
        <w:rPr>
          <w:rFonts w:ascii="Century Gothic" w:hAnsi="Century Gothic"/>
          <w:b/>
          <w:sz w:val="24"/>
          <w:szCs w:val="24"/>
        </w:rPr>
      </w:pPr>
      <w:r w:rsidRPr="00DF3CFF">
        <w:rPr>
          <w:rFonts w:ascii="Century Gothic" w:hAnsi="Century Gothic"/>
          <w:b/>
          <w:sz w:val="24"/>
          <w:szCs w:val="24"/>
        </w:rPr>
        <w:t>Skepwiel</w:t>
      </w:r>
    </w:p>
    <w:p w14:paraId="2A5135F2" w14:textId="7A20D2DC" w:rsidR="009067E6" w:rsidRPr="00DF3CFF" w:rsidRDefault="00DF3CFF" w:rsidP="009067E6">
      <w:pPr>
        <w:pStyle w:val="ListParagraph"/>
        <w:spacing w:line="360" w:lineRule="auto"/>
        <w:ind w:left="360"/>
        <w:rPr>
          <w:rFonts w:ascii="Century Gothic" w:hAnsi="Century Gothic"/>
          <w:b/>
          <w:sz w:val="24"/>
          <w:szCs w:val="24"/>
        </w:rPr>
      </w:pPr>
      <w:r w:rsidRPr="00DF3CFF">
        <w:rPr>
          <w:rFonts w:ascii="Century Gothic" w:hAnsi="Century Gothic"/>
          <w:b/>
          <w:sz w:val="24"/>
          <w:szCs w:val="24"/>
        </w:rPr>
        <w:t>Ploeë</w:t>
      </w:r>
    </w:p>
    <w:p w14:paraId="270807D2" w14:textId="2D55D3AB" w:rsidR="00DF3CFF" w:rsidRPr="00DF3CFF" w:rsidRDefault="00DF3CFF" w:rsidP="009067E6">
      <w:pPr>
        <w:pStyle w:val="ListParagraph"/>
        <w:spacing w:line="360" w:lineRule="auto"/>
        <w:ind w:left="360"/>
        <w:rPr>
          <w:rFonts w:ascii="Century Gothic" w:hAnsi="Century Gothic"/>
          <w:b/>
          <w:sz w:val="24"/>
          <w:szCs w:val="24"/>
        </w:rPr>
      </w:pPr>
      <w:r w:rsidRPr="00DF3CFF">
        <w:rPr>
          <w:rFonts w:ascii="Century Gothic" w:hAnsi="Century Gothic"/>
          <w:b/>
          <w:sz w:val="24"/>
          <w:szCs w:val="24"/>
        </w:rPr>
        <w:t>Sekels</w:t>
      </w:r>
    </w:p>
    <w:p w14:paraId="1087AC54" w14:textId="3FEABBBA" w:rsidR="00DF3CFF" w:rsidRPr="00DF3CFF" w:rsidRDefault="00DF3CFF" w:rsidP="009067E6">
      <w:pPr>
        <w:pStyle w:val="ListParagraph"/>
        <w:spacing w:line="360" w:lineRule="auto"/>
        <w:ind w:left="360"/>
        <w:rPr>
          <w:rFonts w:ascii="Century Gothic" w:hAnsi="Century Gothic"/>
          <w:b/>
          <w:sz w:val="24"/>
          <w:szCs w:val="24"/>
        </w:rPr>
      </w:pPr>
      <w:r w:rsidRPr="00DF3CFF">
        <w:rPr>
          <w:rFonts w:ascii="Century Gothic" w:hAnsi="Century Gothic"/>
          <w:b/>
          <w:sz w:val="24"/>
          <w:szCs w:val="24"/>
        </w:rPr>
        <w:t>Skoffels</w:t>
      </w:r>
    </w:p>
    <w:sectPr w:rsidR="00DF3CFF" w:rsidRPr="00DF3CFF" w:rsidSect="00022DAD">
      <w:pgSz w:w="12240" w:h="15840"/>
      <w:pgMar w:top="720" w:right="720" w:bottom="720" w:left="720" w:header="720" w:footer="720" w:gutter="0"/>
      <w:pgBorders w:offsetFrom="page">
        <w:top w:val="basicBlackDashes" w:sz="4" w:space="24" w:color="auto"/>
        <w:left w:val="basicBlackDashes" w:sz="4" w:space="24" w:color="auto"/>
        <w:bottom w:val="basicBlackDashes" w:sz="4" w:space="24" w:color="auto"/>
        <w:right w:val="basicBlackDashes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A129B1"/>
    <w:multiLevelType w:val="hybridMultilevel"/>
    <w:tmpl w:val="742E96A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2D87F28"/>
    <w:multiLevelType w:val="hybridMultilevel"/>
    <w:tmpl w:val="D3B697DC"/>
    <w:lvl w:ilvl="0" w:tplc="14FE9C3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4A11E47"/>
    <w:multiLevelType w:val="hybridMultilevel"/>
    <w:tmpl w:val="382EAC82"/>
    <w:lvl w:ilvl="0" w:tplc="F26467A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DAD"/>
    <w:rsid w:val="00022DAD"/>
    <w:rsid w:val="00023A0E"/>
    <w:rsid w:val="00090040"/>
    <w:rsid w:val="000B09EC"/>
    <w:rsid w:val="002A3106"/>
    <w:rsid w:val="00525590"/>
    <w:rsid w:val="006D3EB3"/>
    <w:rsid w:val="00713B5C"/>
    <w:rsid w:val="0071592C"/>
    <w:rsid w:val="007A0640"/>
    <w:rsid w:val="007D4B86"/>
    <w:rsid w:val="008F36F6"/>
    <w:rsid w:val="009067E6"/>
    <w:rsid w:val="00935F17"/>
    <w:rsid w:val="00A23344"/>
    <w:rsid w:val="00BE73F2"/>
    <w:rsid w:val="00D85E94"/>
    <w:rsid w:val="00DF1A3D"/>
    <w:rsid w:val="00DF3CFF"/>
    <w:rsid w:val="00E91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2482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124A"/>
    <w:rPr>
      <w:lang w:val="af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2DA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59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9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685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Annery</dc:creator>
  <cp:lastModifiedBy>MP</cp:lastModifiedBy>
  <cp:revision>3</cp:revision>
  <cp:lastPrinted>2015-06-25T19:43:00Z</cp:lastPrinted>
  <dcterms:created xsi:type="dcterms:W3CDTF">2020-06-11T07:14:00Z</dcterms:created>
  <dcterms:modified xsi:type="dcterms:W3CDTF">2020-06-17T23:57:00Z</dcterms:modified>
</cp:coreProperties>
</file>